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jc w:val="center"/>
        <w:rPr>
          <w:rFonts w:ascii="黑体" w:eastAsia="黑体" w:hAnsi="黑体" w:cs="微软雅黑"/>
          <w:b/>
          <w:sz w:val="32"/>
          <w:szCs w:val="32"/>
        </w:rPr>
      </w:pPr>
      <w:bookmarkStart w:id="0" w:name="_GoBack"/>
      <w:r w:rsidRPr="00B329CC">
        <w:rPr>
          <w:rFonts w:ascii="黑体" w:eastAsia="黑体" w:hAnsi="黑体" w:cs="微软雅黑" w:hint="eastAsia"/>
          <w:b/>
          <w:sz w:val="32"/>
          <w:szCs w:val="32"/>
          <w:shd w:val="clear" w:color="auto" w:fill="FFFFFF"/>
        </w:rPr>
        <w:t>如何搞好“两学一做”专题学习讨论</w:t>
      </w:r>
    </w:p>
    <w:bookmarkEnd w:id="0"/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　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中央要求，在开展“两学一做”学习教育中，要围绕专题组织学习讨论。把个人自学与集中学习结合起来，明确自学要求，引导党员搞好自学。按照“三会一课”制度，党小组要定期组织党员集中学习；不设党小组的，以党支部为单位集中学习。党支部每季度召开一次全体党员会议，每次围绕一个专题组织讨论。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　学习讨论要紧密结合现实，联系个人思想工作生活实际，看自己在新任务新考验面前，能否坚守共产党人信仰信念宗旨，能否正确处理公与私、义与利、个人与组织、个人与群众的关系，能否努力追求高尚道德、带头</w:t>
      </w:r>
      <w:proofErr w:type="gramStart"/>
      <w:r w:rsidRPr="00B329CC">
        <w:rPr>
          <w:rFonts w:asciiTheme="minorEastAsia" w:hAnsiTheme="minorEastAsia" w:cs="微软雅黑" w:hint="eastAsia"/>
          <w:shd w:val="clear" w:color="auto" w:fill="FFFFFF"/>
        </w:rPr>
        <w:t>践行</w:t>
      </w:r>
      <w:proofErr w:type="gramEnd"/>
      <w:r w:rsidRPr="00B329CC">
        <w:rPr>
          <w:rFonts w:asciiTheme="minorEastAsia" w:hAnsiTheme="minorEastAsia" w:cs="微软雅黑" w:hint="eastAsia"/>
          <w:shd w:val="clear" w:color="auto" w:fill="FFFFFF"/>
        </w:rPr>
        <w:t>社会主义核心价值观、保持积极健康生活方式，能否自觉做到党规党纪</w:t>
      </w:r>
      <w:proofErr w:type="gramStart"/>
      <w:r w:rsidRPr="00B329CC">
        <w:rPr>
          <w:rFonts w:asciiTheme="minorEastAsia" w:hAnsiTheme="minorEastAsia" w:cs="微软雅黑" w:hint="eastAsia"/>
          <w:shd w:val="clear" w:color="auto" w:fill="FFFFFF"/>
        </w:rPr>
        <w:t>面前知</w:t>
      </w:r>
      <w:proofErr w:type="gramEnd"/>
      <w:r w:rsidRPr="00B329CC">
        <w:rPr>
          <w:rFonts w:asciiTheme="minorEastAsia" w:hAnsiTheme="minorEastAsia" w:cs="微软雅黑" w:hint="eastAsia"/>
          <w:shd w:val="clear" w:color="auto" w:fill="FFFFFF"/>
        </w:rPr>
        <w:t>敬畏守规矩，能否保持良好精神状态、积极为党的事业担当作为。通过学习讨论，真正提高认识，找到差距，明确努力方向。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　</w:t>
      </w:r>
      <w:r w:rsidRPr="00B329CC">
        <w:rPr>
          <w:rStyle w:val="a4"/>
          <w:rFonts w:asciiTheme="minorEastAsia" w:hAnsiTheme="minorEastAsia" w:cs="微软雅黑" w:hint="eastAsia"/>
          <w:shd w:val="clear" w:color="auto" w:fill="FFFFFF"/>
        </w:rPr>
        <w:t>首先，要精心设计专题。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开展学习讨论前，可各有侧重地设计若干专题，如“坚定理想信念、明确政治方向”、“坚持根本宗旨、发挥党员作用”、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“坚守纪律底线、培养高尚情操”等专题，结合思想工作生活实际，引导党员深入学习思考。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　</w:t>
      </w:r>
      <w:r w:rsidRPr="00B329CC">
        <w:rPr>
          <w:rStyle w:val="a4"/>
          <w:rFonts w:asciiTheme="minorEastAsia" w:hAnsiTheme="minorEastAsia" w:cs="微软雅黑" w:hint="eastAsia"/>
          <w:shd w:val="clear" w:color="auto" w:fill="FFFFFF"/>
        </w:rPr>
        <w:t>其次，要扎实抓好学习。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党员自学和党支部（党小组）集中学习要紧</w:t>
      </w:r>
      <w:proofErr w:type="gramStart"/>
      <w:r w:rsidRPr="00B329CC">
        <w:rPr>
          <w:rFonts w:asciiTheme="minorEastAsia" w:hAnsiTheme="minorEastAsia" w:cs="微软雅黑" w:hint="eastAsia"/>
          <w:shd w:val="clear" w:color="auto" w:fill="FFFFFF"/>
        </w:rPr>
        <w:t>扣讨论</w:t>
      </w:r>
      <w:proofErr w:type="gramEnd"/>
      <w:r w:rsidRPr="00B329CC">
        <w:rPr>
          <w:rFonts w:asciiTheme="minorEastAsia" w:hAnsiTheme="minorEastAsia" w:cs="微软雅黑" w:hint="eastAsia"/>
          <w:shd w:val="clear" w:color="auto" w:fill="FFFFFF"/>
        </w:rPr>
        <w:t>专题，明确重点篇目。党员自学重在学原著、读原文、悟原理，掌握基本要求。集中学习重在帮助党员解决自学时存在的各种疑点问题，加深党员对学习内容的理解。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</w:rPr>
      </w:pPr>
      <w:r w:rsidRPr="00B329CC">
        <w:rPr>
          <w:rFonts w:asciiTheme="minorEastAsia" w:hAnsiTheme="minorEastAsia" w:cs="微软雅黑" w:hint="eastAsia"/>
          <w:shd w:val="clear" w:color="auto" w:fill="FFFFFF"/>
        </w:rPr>
        <w:t xml:space="preserve">　　</w:t>
      </w:r>
      <w:r w:rsidRPr="00B329CC">
        <w:rPr>
          <w:rStyle w:val="a4"/>
          <w:rFonts w:asciiTheme="minorEastAsia" w:hAnsiTheme="minorEastAsia" w:cs="微软雅黑" w:hint="eastAsia"/>
          <w:shd w:val="clear" w:color="auto" w:fill="FFFFFF"/>
        </w:rPr>
        <w:t>再次，要认真组织讨论。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可明确一两名党员围绕某一小题作中心发言，其他党员自由讨论，使讨论交流有交流、有互动、有氛围，</w:t>
      </w:r>
      <w:proofErr w:type="gramStart"/>
      <w:r w:rsidRPr="00B329CC">
        <w:rPr>
          <w:rFonts w:asciiTheme="minorEastAsia" w:hAnsiTheme="minorEastAsia" w:cs="微软雅黑" w:hint="eastAsia"/>
          <w:shd w:val="clear" w:color="auto" w:fill="FFFFFF"/>
        </w:rPr>
        <w:t>做到话由心</w:t>
      </w:r>
      <w:proofErr w:type="gramEnd"/>
      <w:r w:rsidRPr="00B329CC">
        <w:rPr>
          <w:rFonts w:asciiTheme="minorEastAsia" w:hAnsiTheme="minorEastAsia" w:cs="微软雅黑" w:hint="eastAsia"/>
          <w:shd w:val="clear" w:color="auto" w:fill="FFFFFF"/>
        </w:rPr>
        <w:t>生、</w:t>
      </w:r>
      <w:proofErr w:type="gramStart"/>
      <w:r w:rsidRPr="00B329CC">
        <w:rPr>
          <w:rFonts w:asciiTheme="minorEastAsia" w:hAnsiTheme="minorEastAsia" w:cs="微软雅黑" w:hint="eastAsia"/>
          <w:shd w:val="clear" w:color="auto" w:fill="FFFFFF"/>
        </w:rPr>
        <w:t>言由己</w:t>
      </w:r>
      <w:proofErr w:type="gramEnd"/>
      <w:r w:rsidRPr="00B329CC">
        <w:rPr>
          <w:rFonts w:asciiTheme="minorEastAsia" w:hAnsiTheme="minorEastAsia" w:cs="微软雅黑" w:hint="eastAsia"/>
          <w:shd w:val="clear" w:color="auto" w:fill="FFFFFF"/>
        </w:rPr>
        <w:t>出，达到相互促进、共同提高的目的。</w:t>
      </w:r>
    </w:p>
    <w:p w:rsidR="00B329CC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Theme="minorEastAsia" w:hAnsiTheme="minorEastAsia" w:cs="微软雅黑" w:hint="eastAsia"/>
          <w:shd w:val="clear" w:color="auto" w:fill="FFFFFF"/>
        </w:rPr>
      </w:pPr>
      <w:r w:rsidRPr="00B329CC">
        <w:rPr>
          <w:rStyle w:val="a4"/>
          <w:rFonts w:asciiTheme="minorEastAsia" w:hAnsiTheme="minorEastAsia" w:cs="微软雅黑" w:hint="eastAsia"/>
          <w:shd w:val="clear" w:color="auto" w:fill="FFFFFF"/>
        </w:rPr>
        <w:t>最后，要及时进行总结。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讨论交流结</w:t>
      </w:r>
      <w:r w:rsidRPr="00B329CC">
        <w:rPr>
          <w:rFonts w:asciiTheme="minorEastAsia" w:hAnsiTheme="minorEastAsia" w:cs="微软雅黑" w:hint="eastAsia"/>
          <w:shd w:val="clear" w:color="auto" w:fill="FFFFFF"/>
        </w:rPr>
        <w:t>束前，党支部书记（党小组组长）应总结党员学习、讨论的情况，梳理党员在思想认识上的收获体会。通过总结归纳，达到深化认识、增进共识的目的。</w:t>
      </w:r>
    </w:p>
    <w:p w:rsidR="00413243" w:rsidRPr="00B329CC" w:rsidRDefault="00B329CC" w:rsidP="00B329CC">
      <w:pPr>
        <w:pStyle w:val="a3"/>
        <w:widowControl/>
        <w:shd w:val="clear" w:color="auto" w:fill="FFFFFF"/>
        <w:spacing w:beforeAutospacing="0" w:afterAutospacing="0" w:line="360" w:lineRule="auto"/>
        <w:ind w:firstLine="420"/>
        <w:rPr>
          <w:rFonts w:asciiTheme="minorEastAsia" w:hAnsiTheme="minorEastAsia" w:cs="微软雅黑"/>
          <w:b/>
        </w:rPr>
      </w:pPr>
      <w:r w:rsidRPr="00B329CC">
        <w:rPr>
          <w:rFonts w:asciiTheme="minorEastAsia" w:hAnsiTheme="minorEastAsia" w:cs="微软雅黑" w:hint="eastAsia"/>
          <w:b/>
          <w:shd w:val="clear" w:color="auto" w:fill="FFFFFF"/>
        </w:rPr>
        <w:t>（来源：共产党员网，2016年5月5日</w:t>
      </w:r>
      <w:r w:rsidRPr="00B329CC">
        <w:rPr>
          <w:rFonts w:asciiTheme="minorEastAsia" w:hAnsiTheme="minorEastAsia" w:cs="微软雅黑" w:hint="eastAsia"/>
          <w:b/>
          <w:shd w:val="clear" w:color="auto" w:fill="FFFFFF"/>
        </w:rPr>
        <w:t>）</w:t>
      </w:r>
    </w:p>
    <w:p w:rsidR="00413243" w:rsidRPr="00B329CC" w:rsidRDefault="00413243" w:rsidP="00B329CC">
      <w:pPr>
        <w:spacing w:line="360" w:lineRule="auto"/>
        <w:rPr>
          <w:rFonts w:asciiTheme="minorEastAsia" w:hAnsiTheme="minorEastAsia"/>
          <w:sz w:val="24"/>
        </w:rPr>
      </w:pPr>
    </w:p>
    <w:sectPr w:rsidR="00413243" w:rsidRPr="00B329CC" w:rsidSect="00413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9CC" w:rsidRDefault="00B329CC" w:rsidP="00B329CC">
      <w:r>
        <w:separator/>
      </w:r>
    </w:p>
  </w:endnote>
  <w:endnote w:type="continuationSeparator" w:id="1">
    <w:p w:rsidR="00B329CC" w:rsidRDefault="00B329CC" w:rsidP="00B32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9CC" w:rsidRDefault="00B329CC" w:rsidP="00B329CC">
      <w:r>
        <w:separator/>
      </w:r>
    </w:p>
  </w:footnote>
  <w:footnote w:type="continuationSeparator" w:id="1">
    <w:p w:rsidR="00B329CC" w:rsidRDefault="00B329CC" w:rsidP="00B329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BDD027A"/>
    <w:rsid w:val="00413243"/>
    <w:rsid w:val="00B329CC"/>
    <w:rsid w:val="7BDD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2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324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413243"/>
    <w:rPr>
      <w:b/>
    </w:rPr>
  </w:style>
  <w:style w:type="paragraph" w:styleId="a5">
    <w:name w:val="header"/>
    <w:basedOn w:val="a"/>
    <w:link w:val="Char"/>
    <w:rsid w:val="00B32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329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B32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329C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如何搞好“两学一做”专题学习讨论</dc:title>
  <dc:creator>Administrator</dc:creator>
  <cp:lastModifiedBy>user</cp:lastModifiedBy>
  <cp:revision>2</cp:revision>
  <dcterms:created xsi:type="dcterms:W3CDTF">2016-05-05T07:59:00Z</dcterms:created>
  <dcterms:modified xsi:type="dcterms:W3CDTF">2016-05-12T07:24:00Z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